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1B21E5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A371A01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anskaffelse </w:t>
      </w:r>
      <w:r w:rsidRPr="001B21E5">
        <w:rPr>
          <w:rFonts w:cstheme="minorHAnsi"/>
          <w:b/>
          <w:szCs w:val="22"/>
          <w:lang w:val="nb-NO"/>
        </w:rPr>
        <w:t>av &lt;</w:t>
      </w:r>
      <w:r w:rsidR="001B21E5">
        <w:rPr>
          <w:rFonts w:cstheme="minorHAnsi"/>
          <w:b/>
          <w:szCs w:val="22"/>
          <w:lang w:val="nb-NO"/>
        </w:rPr>
        <w:t>2026006987 – Slamsuger levert på krokløftramme</w:t>
      </w:r>
      <w:r w:rsidR="001B21E5" w:rsidRPr="001B21E5">
        <w:rPr>
          <w:rFonts w:cstheme="minorHAnsi"/>
          <w:b/>
          <w:szCs w:val="22"/>
          <w:lang w:val="nb-NO"/>
        </w:rPr>
        <w:t xml:space="preserve"> </w:t>
      </w:r>
      <w:r w:rsidRPr="001B21E5">
        <w:rPr>
          <w:rFonts w:cstheme="minorHAnsi"/>
          <w:b/>
          <w:szCs w:val="22"/>
          <w:lang w:val="nb-NO"/>
        </w:rPr>
        <w:t>&gt;.</w:t>
      </w:r>
      <w:r w:rsidRPr="00E15AF0">
        <w:rPr>
          <w:rFonts w:cstheme="minorHAnsi"/>
          <w:b/>
          <w:szCs w:val="22"/>
          <w:lang w:val="nb-NO"/>
        </w:rPr>
        <w:t xml:space="preserve">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21E5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21E5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21E5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338A5AD7" w14:textId="55975519" w:rsidR="00760BAF" w:rsidRPr="00E15AF0" w:rsidRDefault="00760BAF">
      <w:pPr>
        <w:rPr>
          <w:lang w:val="nb-NO"/>
        </w:rPr>
      </w:pPr>
    </w:p>
    <w:sectPr w:rsidR="00760BAF" w:rsidRPr="00E15AF0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3F84AEA4" w:rsidR="00E15AF0" w:rsidRPr="00E15AF0" w:rsidRDefault="001B21E5" w:rsidP="00E15AF0">
    <w:pPr>
      <w:pStyle w:val="Topptekst"/>
      <w:rPr>
        <w:rStyle w:val="TopptekstTegn"/>
        <w:lang w:val="nb-NO"/>
      </w:rPr>
    </w:pPr>
    <w:r>
      <w:rPr>
        <w:lang w:val="nb-NO"/>
      </w:rPr>
      <w:t>2026006987 – Slamsuger levert på krokløftramme</w:t>
    </w:r>
  </w:p>
  <w:p w14:paraId="605C362B" w14:textId="302C6333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</w:t>
    </w:r>
    <w:r w:rsidR="001B21E5">
      <w:rPr>
        <w:lang w:val="nb-NO"/>
      </w:rPr>
      <w:t>1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097940062">
    <w:abstractNumId w:val="9"/>
  </w:num>
  <w:num w:numId="2" w16cid:durableId="543371311">
    <w:abstractNumId w:val="20"/>
  </w:num>
  <w:num w:numId="3" w16cid:durableId="306204293">
    <w:abstractNumId w:val="15"/>
  </w:num>
  <w:num w:numId="4" w16cid:durableId="1516531256">
    <w:abstractNumId w:val="23"/>
  </w:num>
  <w:num w:numId="5" w16cid:durableId="738985206">
    <w:abstractNumId w:val="4"/>
  </w:num>
  <w:num w:numId="6" w16cid:durableId="250629442">
    <w:abstractNumId w:val="24"/>
  </w:num>
  <w:num w:numId="7" w16cid:durableId="1510412279">
    <w:abstractNumId w:val="5"/>
  </w:num>
  <w:num w:numId="8" w16cid:durableId="1619486288">
    <w:abstractNumId w:val="1"/>
  </w:num>
  <w:num w:numId="9" w16cid:durableId="127501570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3362024">
    <w:abstractNumId w:val="0"/>
  </w:num>
  <w:num w:numId="11" w16cid:durableId="1739742542">
    <w:abstractNumId w:val="14"/>
  </w:num>
  <w:num w:numId="12" w16cid:durableId="2097287754">
    <w:abstractNumId w:val="11"/>
  </w:num>
  <w:num w:numId="13" w16cid:durableId="1859813216">
    <w:abstractNumId w:val="3"/>
  </w:num>
  <w:num w:numId="14" w16cid:durableId="1269854452">
    <w:abstractNumId w:val="10"/>
  </w:num>
  <w:num w:numId="15" w16cid:durableId="1650279896">
    <w:abstractNumId w:val="17"/>
  </w:num>
  <w:num w:numId="16" w16cid:durableId="2107843570">
    <w:abstractNumId w:val="8"/>
  </w:num>
  <w:num w:numId="17" w16cid:durableId="503278629">
    <w:abstractNumId w:val="7"/>
  </w:num>
  <w:num w:numId="18" w16cid:durableId="1156411953">
    <w:abstractNumId w:val="12"/>
  </w:num>
  <w:num w:numId="19" w16cid:durableId="672538625">
    <w:abstractNumId w:val="13"/>
  </w:num>
  <w:num w:numId="20" w16cid:durableId="419445607">
    <w:abstractNumId w:val="26"/>
  </w:num>
  <w:num w:numId="21" w16cid:durableId="356468799">
    <w:abstractNumId w:val="2"/>
  </w:num>
  <w:num w:numId="22" w16cid:durableId="1062369348">
    <w:abstractNumId w:val="9"/>
  </w:num>
  <w:num w:numId="23" w16cid:durableId="593976631">
    <w:abstractNumId w:val="9"/>
  </w:num>
  <w:num w:numId="24" w16cid:durableId="1257249705">
    <w:abstractNumId w:val="9"/>
  </w:num>
  <w:num w:numId="25" w16cid:durableId="1962809245">
    <w:abstractNumId w:val="25"/>
  </w:num>
  <w:num w:numId="26" w16cid:durableId="2089961831">
    <w:abstractNumId w:val="22"/>
  </w:num>
  <w:num w:numId="27" w16cid:durableId="928003454">
    <w:abstractNumId w:val="16"/>
  </w:num>
  <w:num w:numId="28" w16cid:durableId="1464932326">
    <w:abstractNumId w:val="19"/>
  </w:num>
  <w:num w:numId="29" w16cid:durableId="78989277">
    <w:abstractNumId w:val="18"/>
  </w:num>
  <w:num w:numId="30" w16cid:durableId="1027561570">
    <w:abstractNumId w:val="21"/>
  </w:num>
  <w:num w:numId="31" w16cid:durableId="8826014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4BFD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1E5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10E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66B0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  <Skal_x0020_til_x0020_FMA_x0020_QW xmlns="f4795027-239c-422c-a244-6b4eb70f7cc9">true</Skal_x0020_til_x0020_FMA_x0020_QW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schemas.microsoft.com/sharepoint/v4"/>
    <ds:schemaRef ds:uri="http://purl.org/dc/terms/"/>
    <ds:schemaRef ds:uri="http://www.w3.org/XML/1998/namespace"/>
    <ds:schemaRef ds:uri="71a8a547-54f0-447a-bd41-f8862ce07847"/>
    <ds:schemaRef ds:uri="e5e56184-275f-495f-a56f-8fdf09bcc359"/>
    <ds:schemaRef ds:uri="f4795027-239c-422c-a244-6b4eb70f7cc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7A77CE2-FA5E-41A5-B5A5-AEB72310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Flatabø, Geir Egil</cp:lastModifiedBy>
  <cp:revision>3</cp:revision>
  <cp:lastPrinted>2013-07-05T09:04:00Z</cp:lastPrinted>
  <dcterms:created xsi:type="dcterms:W3CDTF">2026-07-03T07:52:00Z</dcterms:created>
  <dcterms:modified xsi:type="dcterms:W3CDTF">2026-07-03T07:54:00Z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